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E9" w:rsidRPr="00B20D5F" w:rsidRDefault="00DD68E9" w:rsidP="00DD68E9">
      <w:pPr>
        <w:tabs>
          <w:tab w:val="left" w:pos="0"/>
          <w:tab w:val="left" w:pos="284"/>
        </w:tabs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B20D5F">
        <w:rPr>
          <w:sz w:val="20"/>
          <w:szCs w:val="20"/>
        </w:rPr>
        <w:t>załącznik nr 1 do Zarządzenia nr 3</w:t>
      </w:r>
      <w:r>
        <w:rPr>
          <w:sz w:val="20"/>
          <w:szCs w:val="20"/>
        </w:rPr>
        <w:t>9</w:t>
      </w:r>
      <w:r w:rsidRPr="00B20D5F">
        <w:rPr>
          <w:sz w:val="20"/>
          <w:szCs w:val="20"/>
        </w:rPr>
        <w:t>/20</w:t>
      </w:r>
      <w:r>
        <w:rPr>
          <w:sz w:val="20"/>
          <w:szCs w:val="20"/>
        </w:rPr>
        <w:t>20</w:t>
      </w:r>
    </w:p>
    <w:p w:rsidR="00DD68E9" w:rsidRPr="00B20D5F" w:rsidRDefault="00DD68E9" w:rsidP="00DD68E9">
      <w:pPr>
        <w:tabs>
          <w:tab w:val="left" w:pos="0"/>
          <w:tab w:val="left" w:pos="284"/>
        </w:tabs>
        <w:spacing w:after="0" w:line="240" w:lineRule="auto"/>
        <w:jc w:val="right"/>
        <w:rPr>
          <w:sz w:val="20"/>
          <w:szCs w:val="20"/>
        </w:rPr>
      </w:pPr>
      <w:r w:rsidRPr="00B20D5F">
        <w:rPr>
          <w:sz w:val="20"/>
          <w:szCs w:val="20"/>
        </w:rPr>
        <w:t xml:space="preserve">Dyrektora Biblioteki Publicznej w Dzielnicy Bemowo m.st. Warszawy  </w:t>
      </w:r>
    </w:p>
    <w:p w:rsidR="00DD68E9" w:rsidRPr="00B20D5F" w:rsidRDefault="00DD68E9" w:rsidP="00DD68E9">
      <w:pPr>
        <w:tabs>
          <w:tab w:val="left" w:pos="0"/>
          <w:tab w:val="left" w:pos="284"/>
        </w:tabs>
        <w:spacing w:after="0" w:line="240" w:lineRule="auto"/>
        <w:jc w:val="right"/>
        <w:rPr>
          <w:sz w:val="20"/>
          <w:szCs w:val="20"/>
        </w:rPr>
      </w:pPr>
      <w:r w:rsidRPr="00B20D5F">
        <w:rPr>
          <w:sz w:val="20"/>
          <w:szCs w:val="20"/>
        </w:rPr>
        <w:t xml:space="preserve">z dnia </w:t>
      </w:r>
      <w:r>
        <w:rPr>
          <w:sz w:val="20"/>
          <w:szCs w:val="20"/>
        </w:rPr>
        <w:t>29</w:t>
      </w:r>
      <w:r w:rsidRPr="00B20D5F">
        <w:rPr>
          <w:sz w:val="20"/>
          <w:szCs w:val="20"/>
        </w:rPr>
        <w:t xml:space="preserve"> maja 2020 r.</w:t>
      </w:r>
    </w:p>
    <w:p w:rsidR="00DD68E9" w:rsidRDefault="00DD68E9" w:rsidP="00DD68E9">
      <w:pPr>
        <w:spacing w:after="0" w:line="240" w:lineRule="auto"/>
        <w:jc w:val="right"/>
        <w:rPr>
          <w:sz w:val="20"/>
          <w:szCs w:val="20"/>
        </w:rPr>
      </w:pPr>
      <w:r w:rsidRPr="00B20D5F">
        <w:rPr>
          <w:sz w:val="20"/>
          <w:szCs w:val="20"/>
        </w:rPr>
        <w:t xml:space="preserve">w sprawie wprowadzenia </w:t>
      </w:r>
      <w:r>
        <w:rPr>
          <w:sz w:val="20"/>
          <w:szCs w:val="20"/>
        </w:rPr>
        <w:t>regulaminu wypożyczenia e-prasy</w:t>
      </w:r>
    </w:p>
    <w:p w:rsidR="00DD68E9" w:rsidRPr="00B20D5F" w:rsidRDefault="00DD68E9" w:rsidP="00DD68E9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sz w:val="20"/>
          <w:szCs w:val="20"/>
        </w:rPr>
        <w:t xml:space="preserve"> w</w:t>
      </w:r>
      <w:r w:rsidRPr="00B20D5F">
        <w:rPr>
          <w:rFonts w:eastAsia="Times New Roman"/>
          <w:bCs/>
          <w:sz w:val="20"/>
          <w:szCs w:val="20"/>
          <w:lang w:eastAsia="pl-PL"/>
        </w:rPr>
        <w:t xml:space="preserve"> Bibliote</w:t>
      </w:r>
      <w:r>
        <w:rPr>
          <w:rFonts w:eastAsia="Times New Roman"/>
          <w:bCs/>
          <w:sz w:val="20"/>
          <w:szCs w:val="20"/>
          <w:lang w:eastAsia="pl-PL"/>
        </w:rPr>
        <w:t>ce</w:t>
      </w:r>
      <w:r w:rsidRPr="00B20D5F">
        <w:rPr>
          <w:rFonts w:eastAsia="Times New Roman"/>
          <w:bCs/>
          <w:sz w:val="20"/>
          <w:szCs w:val="20"/>
          <w:lang w:eastAsia="pl-PL"/>
        </w:rPr>
        <w:t xml:space="preserve"> Publicznej w Dzielnicy Bemowo m.st. Warszawy</w:t>
      </w:r>
    </w:p>
    <w:p w:rsidR="00DD68E9" w:rsidRDefault="00DD68E9" w:rsidP="00DD68E9">
      <w:pPr>
        <w:jc w:val="right"/>
        <w:rPr>
          <w:b/>
        </w:rPr>
      </w:pPr>
    </w:p>
    <w:p w:rsidR="00471235" w:rsidRPr="00DD68E9" w:rsidRDefault="00471235" w:rsidP="00231962">
      <w:pPr>
        <w:jc w:val="center"/>
        <w:rPr>
          <w:b/>
        </w:rPr>
      </w:pPr>
      <w:r w:rsidRPr="00DD68E9">
        <w:rPr>
          <w:b/>
        </w:rPr>
        <w:t>REGULAMIN WYPOŻYCZANIA E-PRASY W BIBLIOTECE PUBLICZNEJ</w:t>
      </w:r>
    </w:p>
    <w:p w:rsidR="00471235" w:rsidRPr="00DD68E9" w:rsidRDefault="00471235" w:rsidP="00231962">
      <w:pPr>
        <w:jc w:val="center"/>
        <w:rPr>
          <w:b/>
        </w:rPr>
      </w:pPr>
      <w:r w:rsidRPr="00DD68E9">
        <w:rPr>
          <w:b/>
        </w:rPr>
        <w:t>W DZIELNICY BEMOWO M. ST. WARSZAWY</w:t>
      </w:r>
    </w:p>
    <w:p w:rsidR="00471235" w:rsidRDefault="00471235" w:rsidP="00471235"/>
    <w:p w:rsidR="00471235" w:rsidRDefault="00471235" w:rsidP="00DD68E9">
      <w:pPr>
        <w:pStyle w:val="Akapitzlist"/>
        <w:numPr>
          <w:ilvl w:val="0"/>
          <w:numId w:val="1"/>
        </w:numPr>
        <w:jc w:val="both"/>
      </w:pPr>
      <w:r>
        <w:t>E-prasę mogą wypożyczać wszyscy użytkownicy Biblioteki Publicznej w Dzielnicy Bemowo m. st. Warszawy, którzy posiadają aktywne konto biblioteczne i nie posiadają zaległych zobowiązań wobec Biblioteki.</w:t>
      </w:r>
    </w:p>
    <w:p w:rsidR="00471235" w:rsidRDefault="00471235" w:rsidP="00DD68E9">
      <w:pPr>
        <w:pStyle w:val="Akapitzlist"/>
        <w:numPr>
          <w:ilvl w:val="0"/>
          <w:numId w:val="1"/>
        </w:numPr>
        <w:jc w:val="both"/>
      </w:pPr>
      <w:r>
        <w:t>Użytkownik ma prawo korzystać z wypożyczonej e-prasy wyłącznie na własny użytek, zgodnie z obowiązującymi przepisami prawa, w szczególności z ustawą z dnia 4 lutego 1994 roku o prawie autorskim i prawach pokrewnych (Dz.U.2018.1191) z wyłączeniem własnego użytku osobistego.</w:t>
      </w:r>
    </w:p>
    <w:p w:rsidR="00471235" w:rsidRDefault="00471235" w:rsidP="00DD68E9">
      <w:pPr>
        <w:pStyle w:val="Akapitzlist"/>
        <w:numPr>
          <w:ilvl w:val="0"/>
          <w:numId w:val="1"/>
        </w:numPr>
        <w:jc w:val="both"/>
      </w:pPr>
      <w:r>
        <w:t>Zabrania się:</w:t>
      </w:r>
    </w:p>
    <w:p w:rsidR="00471235" w:rsidRDefault="00471235" w:rsidP="00DD68E9">
      <w:pPr>
        <w:pStyle w:val="Akapitzlist"/>
        <w:numPr>
          <w:ilvl w:val="1"/>
          <w:numId w:val="1"/>
        </w:numPr>
        <w:spacing w:after="0"/>
        <w:jc w:val="both"/>
      </w:pPr>
      <w:r>
        <w:t>rozpowszechniania oraz wprowadzania do obrotu wypożyczonej e-prasy,</w:t>
      </w:r>
    </w:p>
    <w:p w:rsidR="00471235" w:rsidRDefault="00471235" w:rsidP="00DD68E9">
      <w:pPr>
        <w:pStyle w:val="Akapitzlist"/>
        <w:numPr>
          <w:ilvl w:val="1"/>
          <w:numId w:val="1"/>
        </w:numPr>
        <w:spacing w:after="0"/>
        <w:jc w:val="both"/>
      </w:pPr>
      <w:r>
        <w:t>modyfikowania lub powielania treści e-prasy,</w:t>
      </w:r>
    </w:p>
    <w:p w:rsidR="00471235" w:rsidRDefault="00471235" w:rsidP="00DD68E9">
      <w:pPr>
        <w:pStyle w:val="Akapitzlist"/>
        <w:numPr>
          <w:ilvl w:val="1"/>
          <w:numId w:val="1"/>
        </w:numPr>
        <w:spacing w:after="0"/>
        <w:jc w:val="both"/>
      </w:pPr>
      <w:r>
        <w:t>wykorzystywania e-prasy w celach komercyjnych, w szczególności rozpowszechniania ich treści lub wprowadzania do internetu.</w:t>
      </w:r>
    </w:p>
    <w:p w:rsidR="00471235" w:rsidRDefault="00471235" w:rsidP="00DD68E9">
      <w:pPr>
        <w:pStyle w:val="Akapitzlist"/>
        <w:numPr>
          <w:ilvl w:val="0"/>
          <w:numId w:val="1"/>
        </w:numPr>
        <w:jc w:val="both"/>
      </w:pPr>
      <w:r>
        <w:t>Nie może nastąpić zwielokrotnienie użycia wypożyczonego egzemplarza poprzez otwarcie jednoczesne w więcej niż jednej przeglądarce internetowej.</w:t>
      </w:r>
    </w:p>
    <w:p w:rsidR="00471235" w:rsidRDefault="00471235" w:rsidP="00DD68E9">
      <w:pPr>
        <w:pStyle w:val="Akapitzlist"/>
        <w:numPr>
          <w:ilvl w:val="0"/>
          <w:numId w:val="1"/>
        </w:numPr>
        <w:jc w:val="both"/>
      </w:pPr>
      <w:r>
        <w:t xml:space="preserve">Ilość </w:t>
      </w:r>
      <w:r w:rsidR="00231962">
        <w:t>wypożyczonych</w:t>
      </w:r>
      <w:r>
        <w:t xml:space="preserve"> egzemplarzy e-prasy zależy od limitu konta.</w:t>
      </w:r>
    </w:p>
    <w:p w:rsidR="00471235" w:rsidRDefault="00471235" w:rsidP="00DD68E9">
      <w:pPr>
        <w:pStyle w:val="Akapitzlist"/>
        <w:numPr>
          <w:ilvl w:val="0"/>
          <w:numId w:val="1"/>
        </w:numPr>
        <w:jc w:val="both"/>
      </w:pPr>
      <w:r>
        <w:t>Wypożyczona e-prasa jest oznaczona w sposób, który umożliwia identyfikację źródła pochodzenia i wypożyczającego.</w:t>
      </w:r>
    </w:p>
    <w:p w:rsidR="00471235" w:rsidRDefault="00471235" w:rsidP="00DD68E9">
      <w:pPr>
        <w:pStyle w:val="Akapitzlist"/>
        <w:numPr>
          <w:ilvl w:val="0"/>
          <w:numId w:val="1"/>
        </w:numPr>
        <w:jc w:val="both"/>
      </w:pPr>
      <w:r>
        <w:t>Okres wypożyczenia wynosi 2 dni i nie ma możliwości jego skrócenia.</w:t>
      </w:r>
    </w:p>
    <w:p w:rsidR="00471235" w:rsidRDefault="00471235" w:rsidP="00DD68E9">
      <w:pPr>
        <w:pStyle w:val="Akapitzlist"/>
        <w:numPr>
          <w:ilvl w:val="0"/>
          <w:numId w:val="1"/>
        </w:numPr>
        <w:jc w:val="both"/>
      </w:pPr>
      <w:r>
        <w:t>Najpóźniej po upływie 2 dni użytkownik jest zobowiązany do skasowania pliku. Niespełnienie powyższego obowiązku będzie traktowane, jako naruszenie przepisów ustawy powołanej w ust. 2 Regulaminu.</w:t>
      </w:r>
    </w:p>
    <w:p w:rsidR="00471235" w:rsidRDefault="00471235" w:rsidP="00DD68E9">
      <w:pPr>
        <w:pStyle w:val="Akapitzlist"/>
        <w:numPr>
          <w:ilvl w:val="0"/>
          <w:numId w:val="1"/>
        </w:numPr>
        <w:jc w:val="both"/>
      </w:pPr>
      <w:r>
        <w:t>W sprawach nieuregulowanych niniejszym Regulaminem zastosowanie mają postanowienia Regulaminu korzystania z materiałów i usług Biblioteki Publicznej w Dzielnicy Bemowo m. st. Warszawy.</w:t>
      </w:r>
    </w:p>
    <w:p w:rsidR="00C15343" w:rsidRDefault="00471235" w:rsidP="00DD68E9">
      <w:pPr>
        <w:pStyle w:val="Akapitzlist"/>
        <w:numPr>
          <w:ilvl w:val="0"/>
          <w:numId w:val="1"/>
        </w:numPr>
        <w:jc w:val="both"/>
      </w:pPr>
      <w:r>
        <w:t>Zapoznanie się z treścią niniejszego Regulaminu i akceptacja jego postanowień jest warunkiem koniecznym do dokonania wypożyczenia.</w:t>
      </w:r>
    </w:p>
    <w:sectPr w:rsidR="00C1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312DB"/>
    <w:multiLevelType w:val="hybridMultilevel"/>
    <w:tmpl w:val="32EA9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F420A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E2E4F"/>
    <w:multiLevelType w:val="hybridMultilevel"/>
    <w:tmpl w:val="9858F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35"/>
    <w:rsid w:val="00231962"/>
    <w:rsid w:val="002C6AAB"/>
    <w:rsid w:val="00471235"/>
    <w:rsid w:val="00C15343"/>
    <w:rsid w:val="00D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5161-1F13-4FD0-8D9A-F1E5E466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Domański</dc:creator>
  <cp:keywords/>
  <dc:description/>
  <cp:lastModifiedBy>User</cp:lastModifiedBy>
  <cp:revision>2</cp:revision>
  <dcterms:created xsi:type="dcterms:W3CDTF">2020-06-03T12:56:00Z</dcterms:created>
  <dcterms:modified xsi:type="dcterms:W3CDTF">2020-06-03T12:56:00Z</dcterms:modified>
</cp:coreProperties>
</file>